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C73D0" w:rsidTr="005C73D0">
        <w:tc>
          <w:tcPr>
            <w:tcW w:w="10456" w:type="dxa"/>
          </w:tcPr>
          <w:p w:rsidR="005C73D0" w:rsidRPr="005C73D0" w:rsidRDefault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make an Easter Egg.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Cut out the shapes with HOH support.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Arrange the shapes to make an Easter Egg.</w:t>
            </w:r>
          </w:p>
          <w:p w:rsidR="005C73D0" w:rsidRDefault="005C73D0">
            <w:r w:rsidRPr="005C73D0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recognise numbers 1 – 10.</w:t>
            </w:r>
          </w:p>
          <w:p w:rsidR="005C73D0" w:rsidRPr="005C73D0" w:rsidRDefault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Read the numbers on the Easter Egg.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Match the numbers to the correct number of counters.</w:t>
            </w:r>
          </w:p>
          <w:p w:rsidR="005C73D0" w:rsidRDefault="005C73D0">
            <w:r w:rsidRPr="005C73D0"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recognise numbers 1 – 10.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Read the numbers on the Easter Egg.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Match the numbers to the correct number of counters.</w:t>
            </w:r>
          </w:p>
          <w:p w:rsidR="005C73D0" w:rsidRDefault="005C73D0" w:rsidP="005C73D0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recognise numbers 1 – 10.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Read the numbers on the Easter Egg.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Match the numbers to the correct number of counters.</w:t>
            </w:r>
          </w:p>
          <w:p w:rsidR="005C73D0" w:rsidRDefault="005C73D0" w:rsidP="005C73D0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recognise numbers 1 – 10.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Read the numbers on the Easter Egg.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Match the numbers to the correct number of counters.</w:t>
            </w:r>
          </w:p>
          <w:p w:rsidR="005C73D0" w:rsidRDefault="005C73D0" w:rsidP="005C73D0">
            <w:r>
              <w:rPr>
                <w:rFonts w:ascii="Comic Sans MS" w:hAnsi="Comic Sans MS"/>
                <w:sz w:val="28"/>
                <w:szCs w:val="28"/>
              </w:rPr>
              <w:t>Subi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understand addition (page 2)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Count the number of items.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Write and solve an addition sum for the number of items.</w:t>
            </w:r>
          </w:p>
          <w:p w:rsidR="005C73D0" w:rsidRDefault="005C73D0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understand addition (page 2)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Count the number of items.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Write and solve an addition sum for the number of items.</w:t>
            </w:r>
          </w:p>
          <w:p w:rsid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  <w:p w:rsid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C73D0" w:rsidRDefault="005C73D0" w:rsidP="005C73D0"/>
        </w:tc>
      </w:tr>
      <w:tr w:rsidR="005C73D0" w:rsidTr="005C73D0">
        <w:tc>
          <w:tcPr>
            <w:tcW w:w="10456" w:type="dxa"/>
          </w:tcPr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lastRenderedPageBreak/>
              <w:t>LO – to understand addition (page 2)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Count the number of items.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Write and solve an addition sum for the number of items.</w:t>
            </w:r>
          </w:p>
          <w:p w:rsidR="005C73D0" w:rsidRDefault="005C73D0" w:rsidP="005C73D0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5C73D0" w:rsidTr="005C73D0">
        <w:tc>
          <w:tcPr>
            <w:tcW w:w="10456" w:type="dxa"/>
          </w:tcPr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LO – to understand addition (page 2)</w:t>
            </w:r>
          </w:p>
          <w:p w:rsidR="005C73D0" w:rsidRPr="005C73D0" w:rsidRDefault="005C73D0" w:rsidP="005C73D0">
            <w:p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Count the number of items.</w:t>
            </w:r>
          </w:p>
          <w:p w:rsidR="005C73D0" w:rsidRPr="005C73D0" w:rsidRDefault="005C73D0" w:rsidP="005C73D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5C73D0">
              <w:rPr>
                <w:rFonts w:ascii="Comic Sans MS" w:hAnsi="Comic Sans MS"/>
                <w:sz w:val="28"/>
                <w:szCs w:val="28"/>
              </w:rPr>
              <w:t>Write and solve an addition sum for the number of items.</w:t>
            </w:r>
          </w:p>
          <w:p w:rsidR="005C73D0" w:rsidRDefault="005C73D0" w:rsidP="005C73D0"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</w:tc>
      </w:tr>
      <w:tr w:rsidR="005C73D0" w:rsidTr="005C73D0">
        <w:tc>
          <w:tcPr>
            <w:tcW w:w="10456" w:type="dxa"/>
          </w:tcPr>
          <w:p w:rsidR="005C73D0" w:rsidRPr="00503A41" w:rsidRDefault="005C73D0">
            <w:p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 xml:space="preserve">LO </w:t>
            </w:r>
            <w:r w:rsidR="00503A41" w:rsidRPr="00503A41">
              <w:rPr>
                <w:rFonts w:ascii="Comic Sans MS" w:hAnsi="Comic Sans MS"/>
                <w:sz w:val="28"/>
                <w:szCs w:val="28"/>
              </w:rPr>
              <w:t>–</w:t>
            </w:r>
            <w:r w:rsidRPr="00503A4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03A41" w:rsidRPr="00503A41">
              <w:rPr>
                <w:rFonts w:ascii="Comic Sans MS" w:hAnsi="Comic Sans MS"/>
                <w:sz w:val="28"/>
                <w:szCs w:val="28"/>
              </w:rPr>
              <w:t>to solve Easter problems.</w:t>
            </w:r>
          </w:p>
          <w:p w:rsidR="00503A41" w:rsidRPr="00503A41" w:rsidRDefault="00503A41">
            <w:p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03A41" w:rsidRPr="00503A41" w:rsidRDefault="00503A41" w:rsidP="00503A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Read the questions.</w:t>
            </w:r>
          </w:p>
          <w:p w:rsidR="00503A41" w:rsidRPr="00503A41" w:rsidRDefault="00503A41" w:rsidP="00503A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Solve the questions.</w:t>
            </w:r>
          </w:p>
          <w:p w:rsidR="00503A41" w:rsidRPr="00503A41" w:rsidRDefault="00503A41" w:rsidP="00503A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Explain my answer.</w:t>
            </w:r>
          </w:p>
          <w:p w:rsidR="00503A41" w:rsidRDefault="00503A41">
            <w:r w:rsidRPr="00503A41">
              <w:rPr>
                <w:rFonts w:ascii="Comic Sans MS" w:hAnsi="Comic Sans MS"/>
                <w:sz w:val="28"/>
                <w:szCs w:val="28"/>
              </w:rPr>
              <w:t>Tom</w:t>
            </w:r>
          </w:p>
        </w:tc>
      </w:tr>
      <w:tr w:rsidR="005C73D0" w:rsidTr="005C73D0">
        <w:tc>
          <w:tcPr>
            <w:tcW w:w="10456" w:type="dxa"/>
          </w:tcPr>
          <w:p w:rsidR="00503A41" w:rsidRPr="00503A41" w:rsidRDefault="00503A41" w:rsidP="00503A41">
            <w:p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LO – to solve Easter problems.</w:t>
            </w:r>
          </w:p>
          <w:p w:rsidR="00503A41" w:rsidRPr="00503A41" w:rsidRDefault="00503A41" w:rsidP="00503A41">
            <w:p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03A41" w:rsidRPr="00503A41" w:rsidRDefault="00503A41" w:rsidP="00503A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Read the questions.</w:t>
            </w:r>
          </w:p>
          <w:p w:rsidR="00503A41" w:rsidRPr="00503A41" w:rsidRDefault="00503A41" w:rsidP="00503A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Solve the questions.</w:t>
            </w:r>
          </w:p>
          <w:p w:rsidR="00503A41" w:rsidRPr="00503A41" w:rsidRDefault="00503A41" w:rsidP="00503A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503A41">
              <w:rPr>
                <w:rFonts w:ascii="Comic Sans MS" w:hAnsi="Comic Sans MS"/>
                <w:sz w:val="28"/>
                <w:szCs w:val="28"/>
              </w:rPr>
              <w:t>Explain my answer.</w:t>
            </w:r>
          </w:p>
          <w:p w:rsidR="005C73D0" w:rsidRDefault="00503A41" w:rsidP="00503A41">
            <w:r>
              <w:rPr>
                <w:rFonts w:ascii="Comic Sans MS" w:hAnsi="Comic Sans MS"/>
                <w:sz w:val="28"/>
                <w:szCs w:val="28"/>
              </w:rPr>
              <w:t>Leo</w:t>
            </w:r>
            <w:bookmarkStart w:id="0" w:name="_GoBack"/>
            <w:bookmarkEnd w:id="0"/>
          </w:p>
        </w:tc>
      </w:tr>
    </w:tbl>
    <w:p w:rsidR="0038192D" w:rsidRDefault="00503A41"/>
    <w:sectPr w:rsidR="0038192D" w:rsidSect="005C73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68C0"/>
    <w:multiLevelType w:val="hybridMultilevel"/>
    <w:tmpl w:val="B1C8C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80087"/>
    <w:multiLevelType w:val="hybridMultilevel"/>
    <w:tmpl w:val="F58CA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60876"/>
    <w:multiLevelType w:val="hybridMultilevel"/>
    <w:tmpl w:val="835A9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A5BB4"/>
    <w:multiLevelType w:val="hybridMultilevel"/>
    <w:tmpl w:val="7F9AC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D0"/>
    <w:rsid w:val="000B3CBB"/>
    <w:rsid w:val="001B7A9C"/>
    <w:rsid w:val="00503A41"/>
    <w:rsid w:val="005C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86801"/>
  <w15:chartTrackingRefBased/>
  <w15:docId w15:val="{70521176-551D-43C3-964C-2C61EEDC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7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212</Words>
  <Characters>1209</Characters>
  <Application>Microsoft Office Word</Application>
  <DocSecurity>0</DocSecurity>
  <Lines>10</Lines>
  <Paragraphs>2</Paragraphs>
  <ScaleCrop>false</ScaleCrop>
  <Company>Ifield School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2020-03-12T07:54:00Z</dcterms:created>
  <dcterms:modified xsi:type="dcterms:W3CDTF">2020-03-12T08:00:00Z</dcterms:modified>
</cp:coreProperties>
</file>